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C8D7E" w14:textId="77777777" w:rsidR="00C51226" w:rsidRDefault="00C51226" w:rsidP="00C51226">
      <w:pPr>
        <w:numPr>
          <w:ilvl w:val="0"/>
          <w:numId w:val="1"/>
        </w:numPr>
        <w:tabs>
          <w:tab w:val="left" w:pos="200"/>
          <w:tab w:val="left" w:pos="400"/>
        </w:tabs>
        <w:spacing w:line="240" w:lineRule="auto"/>
        <w:ind w:left="240" w:hangingChars="100" w:hanging="240"/>
        <w:rPr>
          <w:noProof w:val="0"/>
          <w:sz w:val="24"/>
          <w:szCs w:val="24"/>
        </w:rPr>
      </w:pPr>
      <w:r>
        <w:rPr>
          <w:sz w:val="24"/>
          <w:szCs w:val="24"/>
        </w:rPr>
        <w:t>Identifikasi perkembangan baru dalam teknologi informasi dan komunikasi serta jelaskan dampaknya pada Sistem Informasi dan proses bisnis.</w:t>
      </w:r>
    </w:p>
    <w:p w14:paraId="64CEF2FB" w14:textId="108B516E" w:rsidR="00145507" w:rsidRPr="00C51226" w:rsidRDefault="00C51226" w:rsidP="00C51226">
      <w:r w:rsidRPr="00C51226">
        <w:t>1. Identify new developments in information and communication technology and explain their impact on Information Systems and business processes.</w:t>
      </w:r>
    </w:p>
    <w:sectPr w:rsidR="00145507" w:rsidRPr="00C51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A46A30"/>
    <w:multiLevelType w:val="singleLevel"/>
    <w:tmpl w:val="5AA46A3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1B0"/>
    <w:rsid w:val="00145507"/>
    <w:rsid w:val="00B411B0"/>
    <w:rsid w:val="00C5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F777E"/>
  <w15:chartTrackingRefBased/>
  <w15:docId w15:val="{D9B768D9-273C-4DA1-B4D1-11DEF17F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12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Home-User</dc:creator>
  <cp:keywords/>
  <dc:description/>
  <cp:lastModifiedBy>Azizah Ulfah</cp:lastModifiedBy>
  <cp:revision>2</cp:revision>
  <dcterms:created xsi:type="dcterms:W3CDTF">2020-03-20T23:31:00Z</dcterms:created>
  <dcterms:modified xsi:type="dcterms:W3CDTF">2020-10-05T02:40:00Z</dcterms:modified>
</cp:coreProperties>
</file>